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C6F0" w14:textId="0716176B" w:rsidR="00E071EC" w:rsidRPr="00E071EC" w:rsidRDefault="00E071EC" w:rsidP="00E071EC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lang w:val="es-SV" w:eastAsia="en-US"/>
        </w:rPr>
      </w:pPr>
      <w:r w:rsidRPr="00E071EC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77696" behindDoc="0" locked="0" layoutInCell="1" allowOverlap="1" wp14:anchorId="75FA7506" wp14:editId="24686297">
            <wp:simplePos x="0" y="0"/>
            <wp:positionH relativeFrom="rightMargin">
              <wp:posOffset>-9525</wp:posOffset>
            </wp:positionH>
            <wp:positionV relativeFrom="paragraph">
              <wp:posOffset>-243840</wp:posOffset>
            </wp:positionV>
            <wp:extent cx="667854" cy="56197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1EC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14:paraId="69F23F8B" w14:textId="0D7CA4E5" w:rsidR="00BC2CBA" w:rsidRDefault="00D37219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>
        <w:rPr>
          <w:rFonts w:ascii="Calibri" w:eastAsia="Calibri" w:hAnsi="Calibri"/>
          <w:b/>
          <w:sz w:val="22"/>
          <w:szCs w:val="22"/>
          <w:lang w:val="es-SV" w:eastAsia="en-US"/>
        </w:rPr>
        <w:t>SOLICITUD DE ELEGIBILIDAD DE VALORES</w:t>
      </w:r>
      <w:r w:rsidR="00477D33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 </w:t>
      </w:r>
    </w:p>
    <w:p w14:paraId="403FA4F4" w14:textId="3752101E" w:rsidR="00E071EC" w:rsidRDefault="00477D33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>
        <w:rPr>
          <w:rFonts w:ascii="Calibri" w:eastAsia="Calibri" w:hAnsi="Calibri"/>
          <w:b/>
          <w:sz w:val="22"/>
          <w:szCs w:val="22"/>
          <w:lang w:val="es-SV" w:eastAsia="en-US"/>
        </w:rPr>
        <w:t>MERCADO INTERNACIONAL</w:t>
      </w:r>
      <w:r w:rsidR="00BC2CBA">
        <w:rPr>
          <w:rFonts w:ascii="Calibri" w:eastAsia="Calibri" w:hAnsi="Calibri"/>
          <w:b/>
          <w:sz w:val="22"/>
          <w:szCs w:val="22"/>
          <w:lang w:val="es-SV" w:eastAsia="en-US"/>
        </w:rPr>
        <w:t>-CUSTODIA FISICA</w:t>
      </w:r>
    </w:p>
    <w:p w14:paraId="6F6C4DFD" w14:textId="020737DC" w:rsidR="00477D33" w:rsidRPr="00477D33" w:rsidRDefault="00477D33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0"/>
          <w:szCs w:val="20"/>
          <w:lang w:val="es-SV" w:eastAsia="en-US"/>
        </w:rPr>
      </w:pPr>
      <w:r w:rsidRPr="00477D33">
        <w:rPr>
          <w:rFonts w:ascii="Calibri" w:eastAsia="Calibri" w:hAnsi="Calibri"/>
          <w:b/>
          <w:sz w:val="20"/>
          <w:szCs w:val="20"/>
          <w:lang w:val="es-SV" w:eastAsia="en-US"/>
        </w:rPr>
        <w:t>(</w:t>
      </w:r>
      <w:r w:rsidR="001D1F49" w:rsidRPr="001D1F49">
        <w:rPr>
          <w:rFonts w:ascii="Calibri" w:eastAsia="Calibri" w:hAnsi="Calibri"/>
          <w:b/>
          <w:sz w:val="20"/>
          <w:szCs w:val="20"/>
          <w:lang w:val="es-SV" w:eastAsia="en-US"/>
        </w:rPr>
        <w:t xml:space="preserve">SECURITIES ELIGIBILITY APPLICATION </w:t>
      </w:r>
      <w:r w:rsidRPr="00477D33">
        <w:rPr>
          <w:rFonts w:ascii="Calibri" w:eastAsia="Calibri" w:hAnsi="Calibri"/>
          <w:b/>
          <w:sz w:val="20"/>
          <w:szCs w:val="20"/>
          <w:lang w:val="es-SV" w:eastAsia="en-US"/>
        </w:rPr>
        <w:t>– INTERNATIONAL MARKET</w:t>
      </w:r>
      <w:r w:rsidR="006A6410">
        <w:rPr>
          <w:rFonts w:ascii="Calibri" w:eastAsia="Calibri" w:hAnsi="Calibri"/>
          <w:b/>
          <w:sz w:val="20"/>
          <w:szCs w:val="20"/>
          <w:lang w:val="es-SV" w:eastAsia="en-US"/>
        </w:rPr>
        <w:t>-</w:t>
      </w:r>
      <w:r w:rsidR="006A6410" w:rsidRPr="003531C4">
        <w:rPr>
          <w:rFonts w:ascii="Calibri" w:eastAsia="Calibri" w:hAnsi="Calibri"/>
          <w:b/>
          <w:sz w:val="20"/>
          <w:szCs w:val="20"/>
          <w:lang w:val="es-SV" w:eastAsia="en-US"/>
        </w:rPr>
        <w:t>PHYSICAL CUSTODY</w:t>
      </w:r>
      <w:r w:rsidRPr="00477D33">
        <w:rPr>
          <w:rFonts w:ascii="Calibri" w:eastAsia="Calibri" w:hAnsi="Calibri"/>
          <w:b/>
          <w:sz w:val="20"/>
          <w:szCs w:val="20"/>
          <w:lang w:val="es-SV" w:eastAsia="en-US"/>
        </w:rPr>
        <w:t>)</w:t>
      </w:r>
    </w:p>
    <w:p w14:paraId="64A7EE38" w14:textId="77777777" w:rsidR="00E071EC" w:rsidRPr="0031465B" w:rsidRDefault="00E071EC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16"/>
          <w:szCs w:val="16"/>
          <w:lang w:val="es-SV" w:eastAsia="en-US"/>
        </w:rPr>
      </w:pPr>
    </w:p>
    <w:tbl>
      <w:tblPr>
        <w:tblStyle w:val="Tablaconcuadrcula141"/>
        <w:tblW w:w="10342" w:type="dxa"/>
        <w:jc w:val="center"/>
        <w:tblLook w:val="04A0" w:firstRow="1" w:lastRow="0" w:firstColumn="1" w:lastColumn="0" w:noHBand="0" w:noVBand="1"/>
      </w:tblPr>
      <w:tblGrid>
        <w:gridCol w:w="2585"/>
        <w:gridCol w:w="2487"/>
        <w:gridCol w:w="99"/>
        <w:gridCol w:w="2585"/>
        <w:gridCol w:w="2586"/>
      </w:tblGrid>
      <w:tr w:rsidR="00E071EC" w:rsidRPr="00E071EC" w14:paraId="01F4E1DB" w14:textId="77777777" w:rsidTr="00145D48">
        <w:trPr>
          <w:trHeight w:val="206"/>
          <w:jc w:val="center"/>
        </w:trPr>
        <w:tc>
          <w:tcPr>
            <w:tcW w:w="10342" w:type="dxa"/>
            <w:gridSpan w:val="5"/>
            <w:shd w:val="clear" w:color="auto" w:fill="17365D" w:themeFill="text2" w:themeFillShade="BF"/>
            <w:noWrap/>
            <w:hideMark/>
          </w:tcPr>
          <w:p w14:paraId="6B59F282" w14:textId="77777777" w:rsidR="00E071EC" w:rsidRDefault="00CE4CA6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DATOS GENERALES DEL EMISOR</w:t>
            </w:r>
          </w:p>
          <w:p w14:paraId="1E857C0E" w14:textId="4FA530B6" w:rsidR="00477D33" w:rsidRPr="00E071EC" w:rsidRDefault="00477D33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(ISSUER </w:t>
            </w:r>
            <w:r w:rsidR="005A76FB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GENERAL INFORMATION)</w:t>
            </w:r>
          </w:p>
        </w:tc>
      </w:tr>
      <w:tr w:rsidR="00E071EC" w:rsidRPr="00E071EC" w14:paraId="70803061" w14:textId="77777777" w:rsidTr="002177D0">
        <w:trPr>
          <w:trHeight w:val="206"/>
          <w:jc w:val="center"/>
        </w:trPr>
        <w:tc>
          <w:tcPr>
            <w:tcW w:w="10342" w:type="dxa"/>
            <w:gridSpan w:val="5"/>
            <w:noWrap/>
            <w:hideMark/>
          </w:tcPr>
          <w:p w14:paraId="403E1266" w14:textId="77777777" w:rsidR="005B0516" w:rsidRDefault="00CE6A56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Nombre </w:t>
            </w:r>
            <w:r w:rsidR="00D0175B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del </w:t>
            </w:r>
            <w:r w:rsidR="001320AC">
              <w:rPr>
                <w:rFonts w:ascii="Calibri Light" w:hAnsi="Calibri Light"/>
                <w:sz w:val="20"/>
                <w:szCs w:val="20"/>
                <w:lang w:val="es-SV" w:eastAsia="es-SV"/>
              </w:rPr>
              <w:t>Emisor</w:t>
            </w:r>
          </w:p>
          <w:p w14:paraId="2A894DF3" w14:textId="4D228466" w:rsidR="00E071EC" w:rsidRPr="00E071EC" w:rsidRDefault="00477D33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Issuer</w:t>
            </w:r>
            <w:proofErr w:type="spellEnd"/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Name</w:t>
            </w:r>
            <w:proofErr w:type="spellEnd"/>
            <w:r w:rsidR="0086740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</w:tr>
      <w:tr w:rsidR="00477D33" w:rsidRPr="006926C0" w14:paraId="1058E511" w14:textId="77777777" w:rsidTr="00500A21">
        <w:trPr>
          <w:trHeight w:val="242"/>
          <w:jc w:val="center"/>
        </w:trPr>
        <w:tc>
          <w:tcPr>
            <w:tcW w:w="10342" w:type="dxa"/>
            <w:gridSpan w:val="5"/>
            <w:noWrap/>
          </w:tcPr>
          <w:p w14:paraId="2C55A4B3" w14:textId="77777777" w:rsidR="005B0516" w:rsidRDefault="00477D33" w:rsidP="00E071EC">
            <w:pPr>
              <w:rPr>
                <w:rFonts w:ascii="Calibri Light" w:hAnsi="Calibri Light"/>
                <w:sz w:val="20"/>
                <w:szCs w:val="20"/>
                <w:lang w:val="en-US" w:eastAsia="es-SV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>Actividad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>Económica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 xml:space="preserve"> del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>Emisor</w:t>
            </w:r>
            <w:proofErr w:type="spellEnd"/>
          </w:p>
          <w:p w14:paraId="0DEE7706" w14:textId="47A8A884" w:rsidR="00477D33" w:rsidRPr="006926C0" w:rsidRDefault="00477D33" w:rsidP="00E071EC">
            <w:pPr>
              <w:rPr>
                <w:rFonts w:ascii="Calibri Light" w:hAnsi="Calibri Light"/>
                <w:sz w:val="20"/>
                <w:szCs w:val="20"/>
                <w:lang w:val="en-US" w:eastAsia="es-SV"/>
              </w:rPr>
            </w:pPr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n-US" w:eastAsia="es-SV"/>
              </w:rPr>
              <w:t>Issuer Economic Sector</w:t>
            </w:r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 xml:space="preserve">: </w:t>
            </w:r>
          </w:p>
        </w:tc>
      </w:tr>
      <w:tr w:rsidR="00E071EC" w:rsidRPr="00E071EC" w14:paraId="479B2016" w14:textId="77777777" w:rsidTr="002177D0">
        <w:trPr>
          <w:trHeight w:val="244"/>
          <w:jc w:val="center"/>
        </w:trPr>
        <w:tc>
          <w:tcPr>
            <w:tcW w:w="5072" w:type="dxa"/>
            <w:gridSpan w:val="2"/>
          </w:tcPr>
          <w:p w14:paraId="7771DE30" w14:textId="6665D2C4" w:rsidR="005B0516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Teléfono</w:t>
            </w:r>
          </w:p>
          <w:p w14:paraId="4736D7CE" w14:textId="2DBE4535" w:rsidR="00E071EC" w:rsidRPr="00E071EC" w:rsidRDefault="00477D33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Telephone</w:t>
            </w:r>
            <w:proofErr w:type="spellEnd"/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270" w:type="dxa"/>
            <w:gridSpan w:val="3"/>
          </w:tcPr>
          <w:p w14:paraId="31508D6F" w14:textId="77777777" w:rsidR="005B0516" w:rsidRDefault="00477D33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País</w:t>
            </w:r>
          </w:p>
          <w:p w14:paraId="1E01D6D3" w14:textId="318408C0" w:rsidR="00E071EC" w:rsidRPr="00E071EC" w:rsidRDefault="00477D33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Country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</w:tr>
      <w:tr w:rsidR="00922854" w:rsidRPr="00E071EC" w14:paraId="5BBE72F5" w14:textId="77777777" w:rsidTr="00145D48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3B8A9491" w14:textId="77777777" w:rsidR="006C7620" w:rsidRDefault="00732A27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D</w:t>
            </w:r>
            <w:r w:rsidR="006C7620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ESCRIPCIÓN DE LOS VALORES</w:t>
            </w:r>
          </w:p>
          <w:p w14:paraId="625E6E68" w14:textId="216BAA44" w:rsidR="00922854" w:rsidRPr="006C7620" w:rsidRDefault="006C7620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6C7620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(DESCRIPTION OF SECURITIES) </w:t>
            </w:r>
          </w:p>
        </w:tc>
      </w:tr>
      <w:tr w:rsidR="00922854" w:rsidRPr="00E071EC" w14:paraId="6263FC14" w14:textId="77777777" w:rsidTr="00DB4B65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4436D51C" w14:textId="26E0016D" w:rsidR="00506827" w:rsidRDefault="006C7620" w:rsidP="00DB4B65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Tipo de Valores </w:t>
            </w:r>
          </w:p>
          <w:p w14:paraId="670C6AA4" w14:textId="6509CE29" w:rsidR="00922854" w:rsidRDefault="006C7620" w:rsidP="00DB4B65">
            <w:pPr>
              <w:jc w:val="both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Type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of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Securities</w:t>
            </w:r>
            <w:proofErr w:type="spellEnd"/>
            <w:r w:rsidR="009B2D2E" w:rsidRPr="005B0516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  <w:r w:rsidR="009B2D2E" w:rsidRPr="005B0516">
              <w:rPr>
                <w:rFonts w:ascii="Calibri Light" w:hAnsi="Calibri Light"/>
                <w:bCs/>
                <w:sz w:val="18"/>
                <w:szCs w:val="18"/>
                <w:lang w:val="es-SV" w:eastAsia="es-SV"/>
              </w:rPr>
              <w:t xml:space="preserve"> </w:t>
            </w:r>
          </w:p>
        </w:tc>
      </w:tr>
      <w:tr w:rsidR="006C7620" w:rsidRPr="00E071EC" w14:paraId="63BF8B48" w14:textId="77777777" w:rsidTr="00D21AFB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52B055A5" w14:textId="2618F79D" w:rsidR="00506827" w:rsidRDefault="006C7620" w:rsidP="00DC2109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Monto Autorizado de la Emisión</w:t>
            </w:r>
          </w:p>
          <w:p w14:paraId="095A2EBC" w14:textId="0D60B945" w:rsidR="006C7620" w:rsidRPr="00DC2109" w:rsidRDefault="006C7620" w:rsidP="00DC2109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Issue’s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Total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Amount</w:t>
            </w:r>
            <w:proofErr w:type="spellEnd"/>
            <w:r w:rsidRPr="00DC2109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: </w:t>
            </w:r>
          </w:p>
        </w:tc>
      </w:tr>
      <w:tr w:rsidR="00922854" w:rsidRPr="00E071EC" w14:paraId="2672AE71" w14:textId="77777777" w:rsidTr="00DB4B65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6E014A08" w14:textId="77777777" w:rsidR="00506827" w:rsidRDefault="006C7620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Código ISIN</w:t>
            </w:r>
          </w:p>
          <w:p w14:paraId="76012EF0" w14:textId="55C47D21" w:rsidR="00922854" w:rsidRPr="007F7CAB" w:rsidRDefault="006C7620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B0516">
              <w:rPr>
                <w:rFonts w:ascii="Calibri Light" w:hAnsi="Calibri Light"/>
                <w:bCs/>
                <w:sz w:val="18"/>
                <w:szCs w:val="18"/>
                <w:lang w:val="es-SV" w:eastAsia="es-SV"/>
              </w:rPr>
              <w:t xml:space="preserve"> </w:t>
            </w:r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ISIN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Code</w:t>
            </w:r>
            <w:proofErr w:type="spellEnd"/>
            <w:r w:rsidR="00DF1A6A" w:rsidRPr="005B0516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C7620" w:rsidRPr="00E071EC" w14:paraId="20F2A917" w14:textId="77777777" w:rsidTr="006053BE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6D66CC58" w14:textId="77777777" w:rsidR="005B0516" w:rsidRDefault="006C7620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Common</w:t>
            </w:r>
            <w:proofErr w:type="spellEnd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Code</w:t>
            </w:r>
            <w:proofErr w:type="spellEnd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</w:p>
          <w:p w14:paraId="2E056B50" w14:textId="19429820" w:rsidR="006C7620" w:rsidRPr="005B0516" w:rsidRDefault="00744D49" w:rsidP="007F7CAB">
            <w:pPr>
              <w:jc w:val="both"/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</w:pPr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(para valores en </w:t>
            </w:r>
            <w:r w:rsidR="00BB78B7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Custodios Globales)</w:t>
            </w:r>
            <w:r w:rsidR="006C7620"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: </w:t>
            </w:r>
          </w:p>
        </w:tc>
      </w:tr>
      <w:tr w:rsidR="00744D49" w:rsidRPr="00E071EC" w14:paraId="27CE7BE8" w14:textId="77777777" w:rsidTr="0094024F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5FB5D3FF" w14:textId="77777777" w:rsidR="00506827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Moneda de Emisión de los Valores</w:t>
            </w:r>
          </w:p>
          <w:p w14:paraId="797C1214" w14:textId="0F786863" w:rsidR="00744D49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Securitie</w:t>
            </w:r>
            <w:r w:rsidR="001D1F49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s</w:t>
            </w:r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´s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Currency</w:t>
            </w:r>
            <w:proofErr w:type="spellEnd"/>
            <w:r w:rsidRPr="005B0516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744D49" w:rsidRPr="00E071EC" w14:paraId="32A36317" w14:textId="77777777" w:rsidTr="0094024F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78477C53" w14:textId="472F3F8F" w:rsidR="00506827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Tasa de Interés</w:t>
            </w:r>
          </w:p>
          <w:p w14:paraId="6A3FF4E8" w14:textId="5F0B8F02" w:rsidR="00744D49" w:rsidRPr="005B0516" w:rsidRDefault="005A76FB" w:rsidP="007F7CAB">
            <w:pPr>
              <w:jc w:val="both"/>
              <w:rPr>
                <w:rFonts w:ascii="Calibri Light" w:hAnsi="Calibri Light"/>
                <w:bCs/>
                <w:sz w:val="18"/>
                <w:szCs w:val="18"/>
                <w:lang w:val="es-SV" w:eastAsia="es-SV"/>
              </w:rPr>
            </w:pPr>
            <w:proofErr w:type="spellStart"/>
            <w:r w:rsidRPr="005A76FB"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  <w:t>Interest</w:t>
            </w:r>
            <w:proofErr w:type="spellEnd"/>
            <w:r w:rsidRPr="005A76FB"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5A76FB"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  <w:t>Rate</w:t>
            </w:r>
            <w:proofErr w:type="spellEnd"/>
            <w:r w:rsidR="00744D49" w:rsidRPr="005B0516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744D49" w:rsidRPr="00E071EC" w14:paraId="5D45D11A" w14:textId="77777777" w:rsidTr="006774AD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31F75D1F" w14:textId="563F2E1D" w:rsidR="00506827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Frecuencia de Pago de </w:t>
            </w:r>
            <w:r w:rsidR="005A76FB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Interés</w:t>
            </w:r>
          </w:p>
          <w:p w14:paraId="62E3EE9C" w14:textId="50D8E933" w:rsidR="00744D49" w:rsidRDefault="005A76FB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Interest</w:t>
            </w:r>
            <w:proofErr w:type="spellEnd"/>
            <w:r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Payment</w:t>
            </w:r>
            <w:proofErr w:type="spellEnd"/>
            <w:r w:rsidR="00744D49"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="00744D49"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Frecuency</w:t>
            </w:r>
            <w:proofErr w:type="spellEnd"/>
            <w:r w:rsidR="00744D49" w:rsidRPr="005B0516">
              <w:rPr>
                <w:rFonts w:ascii="Calibri Light" w:hAnsi="Calibri Light"/>
                <w:bCs/>
                <w:sz w:val="18"/>
                <w:szCs w:val="18"/>
                <w:lang w:val="es-SV" w:eastAsia="es-SV"/>
              </w:rPr>
              <w:t>:</w:t>
            </w:r>
            <w:r w:rsidR="00744D49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744D49" w:rsidRPr="00E071EC" w14:paraId="55154E5C" w14:textId="77777777" w:rsidTr="006774AD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03CF7563" w14:textId="77777777" w:rsidR="005B0516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Tipo de Tasa de Interés (fija, variable)</w:t>
            </w:r>
          </w:p>
          <w:p w14:paraId="273FC92B" w14:textId="25E2AB39" w:rsidR="00744D49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Interest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Rate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Type</w:t>
            </w:r>
            <w:proofErr w:type="spellEnd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744D49" w:rsidRPr="00E071EC" w14:paraId="7DBC976B" w14:textId="77777777" w:rsidTr="006774AD">
        <w:trPr>
          <w:trHeight w:val="2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720BF" w14:textId="77777777" w:rsidR="005B0516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Base para cálculo de interés</w:t>
            </w:r>
          </w:p>
          <w:p w14:paraId="18FB5A1C" w14:textId="5ED79189" w:rsidR="006774AD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Base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for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calculate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interest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rate</w:t>
            </w:r>
            <w:proofErr w:type="spellEnd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774AD" w:rsidRPr="00E071EC" w14:paraId="34916AA8" w14:textId="77777777" w:rsidTr="006774AD">
        <w:trPr>
          <w:trHeight w:val="390"/>
          <w:jc w:val="center"/>
        </w:trPr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F4E7" w14:textId="48F367E0" w:rsidR="006774AD" w:rsidRDefault="006774AD" w:rsidP="006774AD">
            <w:pPr>
              <w:jc w:val="center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774AD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360/360 </w:t>
            </w:r>
            <w:sdt>
              <w:sdtPr>
                <w:rPr>
                  <w:rFonts w:ascii="Calibri Light" w:hAnsi="Calibri Light"/>
                  <w:bCs/>
                  <w:lang w:val="es-SV" w:eastAsia="es-SV"/>
                </w:rPr>
                <w:id w:val="6852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SV" w:eastAsia="es-SV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C1FF5" w14:textId="6BEC500A" w:rsidR="006774AD" w:rsidRDefault="006774AD" w:rsidP="006774AD">
            <w:pPr>
              <w:jc w:val="center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365/360 </w:t>
            </w:r>
            <w:sdt>
              <w:sdtPr>
                <w:rPr>
                  <w:rFonts w:ascii="Calibri Light" w:hAnsi="Calibri Light"/>
                  <w:bCs/>
                  <w:lang w:val="es-SV" w:eastAsia="es-SV"/>
                </w:rPr>
                <w:id w:val="5294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27">
                  <w:rPr>
                    <w:rFonts w:ascii="MS Gothic" w:eastAsia="MS Gothic" w:hAnsi="MS Gothic" w:hint="eastAsia"/>
                    <w:bCs/>
                    <w:lang w:val="es-SV" w:eastAsia="es-SV"/>
                  </w:rPr>
                  <w:t>☐</w:t>
                </w:r>
              </w:sdtContent>
            </w:sdt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2ABE9" w14:textId="67BB3718" w:rsidR="006774AD" w:rsidRDefault="006774AD" w:rsidP="006774AD">
            <w:pPr>
              <w:jc w:val="center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365/365  </w:t>
            </w:r>
            <w:sdt>
              <w:sdtPr>
                <w:rPr>
                  <w:rFonts w:ascii="Calibri Light" w:hAnsi="Calibri Light"/>
                  <w:bCs/>
                  <w:lang w:val="es-SV" w:eastAsia="es-SV"/>
                </w:rPr>
                <w:id w:val="-135603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SV" w:eastAsia="es-SV"/>
                  </w:rPr>
                  <w:t>☐</w:t>
                </w:r>
              </w:sdtContent>
            </w:sdt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A56E9E" w14:textId="5E8AEFDC" w:rsidR="006774AD" w:rsidRDefault="006774AD" w:rsidP="006774AD">
            <w:pPr>
              <w:jc w:val="center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360/365  </w:t>
            </w:r>
            <w:sdt>
              <w:sdtPr>
                <w:rPr>
                  <w:rFonts w:ascii="Calibri Light" w:hAnsi="Calibri Light"/>
                  <w:bCs/>
                  <w:lang w:val="es-SV" w:eastAsia="es-SV"/>
                </w:rPr>
                <w:id w:val="-17022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SV" w:eastAsia="es-SV"/>
                  </w:rPr>
                  <w:t>☐</w:t>
                </w:r>
              </w:sdtContent>
            </w:sdt>
          </w:p>
        </w:tc>
      </w:tr>
      <w:tr w:rsidR="006774AD" w:rsidRPr="00E071EC" w14:paraId="6A35A381" w14:textId="77777777" w:rsidTr="006774AD">
        <w:trPr>
          <w:trHeight w:val="80"/>
          <w:jc w:val="center"/>
        </w:trPr>
        <w:tc>
          <w:tcPr>
            <w:tcW w:w="1034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2D255E2" w14:textId="77777777" w:rsidR="006774AD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</w:tc>
      </w:tr>
      <w:tr w:rsidR="006774AD" w:rsidRPr="00E071EC" w14:paraId="596AE1AE" w14:textId="77777777" w:rsidTr="0094024F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4ABF082B" w14:textId="77777777" w:rsidR="005B0516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Fecha de Emisión</w:t>
            </w:r>
          </w:p>
          <w:p w14:paraId="26CE74FD" w14:textId="0B5C37B6" w:rsidR="006774AD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Issue</w:t>
            </w:r>
            <w:r w:rsidR="005A76FB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d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Date</w:t>
            </w: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774AD" w:rsidRPr="00E071EC" w14:paraId="6BADBF6E" w14:textId="77777777" w:rsidTr="0094024F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1FED0D20" w14:textId="77777777" w:rsidR="005B0516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Fecha de Vencimiento</w:t>
            </w:r>
          </w:p>
          <w:p w14:paraId="0F41D5A4" w14:textId="0BB0FD2B" w:rsidR="006774AD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Maturity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Date</w:t>
            </w: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774AD" w:rsidRPr="00E071EC" w14:paraId="295D1BEF" w14:textId="77777777" w:rsidTr="0094024F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42F8F85E" w14:textId="77777777" w:rsidR="005B0516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Fecha de Redención Anticipada</w:t>
            </w:r>
          </w:p>
          <w:p w14:paraId="4CF335A0" w14:textId="62FDF04F" w:rsidR="006774AD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Call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Date</w:t>
            </w: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774AD" w:rsidRPr="00E071EC" w14:paraId="3F53E627" w14:textId="77777777" w:rsidTr="00145D48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53C4673B" w14:textId="3AF5C35A" w:rsidR="006774AD" w:rsidRDefault="006774AD" w:rsidP="006774AD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PARTICIPANTE</w:t>
            </w:r>
            <w:r w:rsidR="00506827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 QUE SOLICITA EL REGISTRO</w:t>
            </w:r>
          </w:p>
          <w:p w14:paraId="2006C8D9" w14:textId="3C15AD9A" w:rsidR="006774AD" w:rsidRPr="00506827" w:rsidRDefault="006774AD" w:rsidP="006774AD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50682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(</w:t>
            </w:r>
            <w:r w:rsidR="00506827" w:rsidRPr="0050682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REGISTRATION</w:t>
            </w:r>
            <w:r w:rsidR="00D34A3D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PARTICIPANT REQUEST</w:t>
            </w:r>
            <w:r w:rsidRPr="0050682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)</w:t>
            </w:r>
          </w:p>
        </w:tc>
      </w:tr>
      <w:tr w:rsidR="006774AD" w:rsidRPr="00E071EC" w14:paraId="316FD720" w14:textId="77777777" w:rsidTr="002177D0">
        <w:trPr>
          <w:trHeight w:val="276"/>
          <w:jc w:val="center"/>
        </w:trPr>
        <w:tc>
          <w:tcPr>
            <w:tcW w:w="10342" w:type="dxa"/>
            <w:gridSpan w:val="5"/>
            <w:noWrap/>
            <w:hideMark/>
          </w:tcPr>
          <w:p w14:paraId="397C4903" w14:textId="77777777" w:rsidR="005B0516" w:rsidRDefault="00506827" w:rsidP="006774AD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506827">
              <w:rPr>
                <w:rFonts w:ascii="Calibri Light" w:hAnsi="Calibri Light"/>
                <w:sz w:val="20"/>
                <w:szCs w:val="20"/>
                <w:lang w:val="es-SV" w:eastAsia="es-SV"/>
              </w:rPr>
              <w:t>Participante</w:t>
            </w:r>
          </w:p>
          <w:p w14:paraId="306BC4F6" w14:textId="71E6ACB3" w:rsidR="006774AD" w:rsidRPr="00506827" w:rsidRDefault="006774AD" w:rsidP="006774AD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sz w:val="18"/>
                <w:szCs w:val="18"/>
                <w:lang w:val="es-SV" w:eastAsia="es-SV"/>
              </w:rPr>
              <w:t>Participant</w:t>
            </w:r>
            <w:proofErr w:type="spellEnd"/>
            <w:r w:rsidRPr="00506827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</w:tr>
      <w:tr w:rsidR="00506827" w:rsidRPr="00E071EC" w14:paraId="21E9454C" w14:textId="77777777" w:rsidTr="00CC3385">
        <w:trPr>
          <w:trHeight w:val="290"/>
          <w:jc w:val="center"/>
        </w:trPr>
        <w:tc>
          <w:tcPr>
            <w:tcW w:w="10342" w:type="dxa"/>
            <w:gridSpan w:val="5"/>
            <w:noWrap/>
            <w:hideMark/>
          </w:tcPr>
          <w:p w14:paraId="181FC52D" w14:textId="77777777" w:rsidR="005B0516" w:rsidRDefault="00506827" w:rsidP="006774AD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506827">
              <w:rPr>
                <w:rFonts w:ascii="Calibri Light" w:hAnsi="Calibri Light"/>
                <w:sz w:val="20"/>
                <w:szCs w:val="20"/>
                <w:lang w:val="es-SV" w:eastAsia="es-SV"/>
              </w:rPr>
              <w:t>Fecha</w:t>
            </w:r>
          </w:p>
          <w:p w14:paraId="5B2E7FCA" w14:textId="7971A6FA" w:rsidR="00506827" w:rsidRPr="00506827" w:rsidRDefault="00506827" w:rsidP="006774AD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5B0516">
              <w:rPr>
                <w:rFonts w:ascii="Calibri Light" w:hAnsi="Calibri Light"/>
                <w:sz w:val="18"/>
                <w:szCs w:val="18"/>
                <w:lang w:val="es-SV" w:eastAsia="es-SV"/>
              </w:rPr>
              <w:t>Date</w:t>
            </w:r>
            <w:r w:rsidRPr="00506827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</w:tr>
      <w:tr w:rsidR="0005624C" w:rsidRPr="00506827" w14:paraId="4C5440B9" w14:textId="77777777" w:rsidTr="00D34A3D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59D14516" w14:textId="75D08D37" w:rsidR="0005624C" w:rsidRPr="00506827" w:rsidRDefault="0005624C" w:rsidP="00F3218B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FIRMAS</w:t>
            </w:r>
          </w:p>
        </w:tc>
      </w:tr>
      <w:tr w:rsidR="0005624C" w:rsidRPr="00506827" w14:paraId="7F911086" w14:textId="77777777" w:rsidTr="00D34A3D">
        <w:trPr>
          <w:trHeight w:val="276"/>
          <w:jc w:val="center"/>
        </w:trPr>
        <w:tc>
          <w:tcPr>
            <w:tcW w:w="5171" w:type="dxa"/>
            <w:gridSpan w:val="3"/>
            <w:tcBorders>
              <w:bottom w:val="nil"/>
              <w:right w:val="nil"/>
            </w:tcBorders>
            <w:noWrap/>
            <w:hideMark/>
          </w:tcPr>
          <w:p w14:paraId="1C8C68AB" w14:textId="77777777" w:rsidR="0005624C" w:rsidRDefault="0005624C" w:rsidP="00F3218B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264B8CBA" w14:textId="1EA39637" w:rsidR="00D34A3D" w:rsidRPr="00506827" w:rsidRDefault="00D34A3D" w:rsidP="00F3218B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__________________________________</w:t>
            </w:r>
          </w:p>
        </w:tc>
        <w:tc>
          <w:tcPr>
            <w:tcW w:w="5171" w:type="dxa"/>
            <w:gridSpan w:val="2"/>
            <w:tcBorders>
              <w:left w:val="nil"/>
              <w:bottom w:val="nil"/>
            </w:tcBorders>
          </w:tcPr>
          <w:p w14:paraId="118CDE91" w14:textId="77777777" w:rsidR="0005624C" w:rsidRDefault="0005624C" w:rsidP="00F3218B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EA874AE" w14:textId="0206966F" w:rsidR="00D34A3D" w:rsidRPr="00506827" w:rsidRDefault="00D34A3D" w:rsidP="00F3218B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______________________________</w:t>
            </w:r>
          </w:p>
        </w:tc>
      </w:tr>
      <w:tr w:rsidR="0005624C" w:rsidRPr="00506827" w14:paraId="3BF86761" w14:textId="77777777" w:rsidTr="00D34A3D">
        <w:trPr>
          <w:trHeight w:val="529"/>
          <w:jc w:val="center"/>
        </w:trPr>
        <w:tc>
          <w:tcPr>
            <w:tcW w:w="5171" w:type="dxa"/>
            <w:gridSpan w:val="3"/>
            <w:tcBorders>
              <w:top w:val="nil"/>
              <w:right w:val="nil"/>
            </w:tcBorders>
            <w:noWrap/>
            <w:hideMark/>
          </w:tcPr>
          <w:p w14:paraId="03AF6B4B" w14:textId="77777777" w:rsidR="0005624C" w:rsidRDefault="0005624C" w:rsidP="00F3218B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05624C">
              <w:rPr>
                <w:rFonts w:ascii="Calibri Light" w:hAnsi="Calibri Light"/>
                <w:sz w:val="20"/>
                <w:szCs w:val="20"/>
                <w:lang w:val="es-SV" w:eastAsia="es-SV"/>
              </w:rPr>
              <w:t>Firmas Autorizadas del Participante</w:t>
            </w:r>
          </w:p>
          <w:p w14:paraId="1D602058" w14:textId="774D7B85" w:rsidR="0005624C" w:rsidRPr="0005624C" w:rsidRDefault="0005624C" w:rsidP="00F3218B">
            <w:pPr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</w:pP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Participant’s</w:t>
            </w:r>
            <w:proofErr w:type="spellEnd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Authorized</w:t>
            </w:r>
            <w:proofErr w:type="spellEnd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Signatur</w:t>
            </w:r>
            <w:r w:rsidR="00D34A3D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e</w:t>
            </w:r>
            <w:proofErr w:type="spellEnd"/>
          </w:p>
        </w:tc>
        <w:tc>
          <w:tcPr>
            <w:tcW w:w="5171" w:type="dxa"/>
            <w:gridSpan w:val="2"/>
            <w:tcBorders>
              <w:top w:val="nil"/>
              <w:left w:val="nil"/>
            </w:tcBorders>
          </w:tcPr>
          <w:p w14:paraId="7763D7A2" w14:textId="77777777" w:rsidR="00D34A3D" w:rsidRDefault="00D34A3D" w:rsidP="00D34A3D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05624C">
              <w:rPr>
                <w:rFonts w:ascii="Calibri Light" w:hAnsi="Calibri Light"/>
                <w:sz w:val="20"/>
                <w:szCs w:val="20"/>
                <w:lang w:val="es-SV" w:eastAsia="es-SV"/>
              </w:rPr>
              <w:t>Firmas Autorizadas del Participante</w:t>
            </w:r>
          </w:p>
          <w:p w14:paraId="0E17A3ED" w14:textId="4C545BFC" w:rsidR="0005624C" w:rsidRPr="00506827" w:rsidRDefault="00D34A3D" w:rsidP="00D34A3D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Participant’s</w:t>
            </w:r>
            <w:proofErr w:type="spellEnd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Authorized</w:t>
            </w:r>
            <w:proofErr w:type="spellEnd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Signatur</w:t>
            </w:r>
            <w:r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e</w:t>
            </w:r>
            <w:proofErr w:type="spellEnd"/>
          </w:p>
        </w:tc>
      </w:tr>
    </w:tbl>
    <w:p w14:paraId="47ED4EF2" w14:textId="77777777" w:rsidR="00FA783F" w:rsidRPr="00FA783F" w:rsidRDefault="00FA783F" w:rsidP="003B5884">
      <w:pPr>
        <w:rPr>
          <w:lang w:val="es-PA"/>
        </w:rPr>
      </w:pPr>
    </w:p>
    <w:sectPr w:rsidR="00FA783F" w:rsidRPr="00FA783F" w:rsidSect="00D34A3D"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ED64" w14:textId="77777777" w:rsidR="00E528DB" w:rsidRDefault="00E528DB" w:rsidP="004C71DB">
      <w:r>
        <w:separator/>
      </w:r>
    </w:p>
  </w:endnote>
  <w:endnote w:type="continuationSeparator" w:id="0">
    <w:p w14:paraId="409D2F2E" w14:textId="77777777" w:rsidR="00E528DB" w:rsidRDefault="00E528DB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C12A" w14:textId="28BFE6E6" w:rsidR="002177D0" w:rsidRPr="004C71DB" w:rsidRDefault="00506827" w:rsidP="00B143DD">
    <w:pPr>
      <w:pStyle w:val="Piedepgina"/>
      <w:jc w:val="right"/>
      <w:rPr>
        <w:sz w:val="18"/>
        <w:szCs w:val="18"/>
        <w:lang w:val="es-PA"/>
      </w:rPr>
    </w:pPr>
    <w:r>
      <w:rPr>
        <w:sz w:val="18"/>
        <w:szCs w:val="18"/>
        <w:lang w:val="es-PA"/>
      </w:rPr>
      <w:t>Actualizado en e</w:t>
    </w:r>
    <w:r w:rsidR="003B5884">
      <w:rPr>
        <w:sz w:val="18"/>
        <w:szCs w:val="18"/>
        <w:lang w:val="es-PA"/>
      </w:rPr>
      <w:t>nero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6CE0E" w14:textId="77777777" w:rsidR="00E528DB" w:rsidRDefault="00E528DB" w:rsidP="004C71DB">
      <w:r>
        <w:separator/>
      </w:r>
    </w:p>
  </w:footnote>
  <w:footnote w:type="continuationSeparator" w:id="0">
    <w:p w14:paraId="7FB36872" w14:textId="77777777" w:rsidR="00E528DB" w:rsidRDefault="00E528DB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14E87"/>
    <w:rsid w:val="00020CD9"/>
    <w:rsid w:val="00031754"/>
    <w:rsid w:val="00036FFD"/>
    <w:rsid w:val="0003751C"/>
    <w:rsid w:val="00046449"/>
    <w:rsid w:val="0005624C"/>
    <w:rsid w:val="0006292D"/>
    <w:rsid w:val="00066DA7"/>
    <w:rsid w:val="00074B56"/>
    <w:rsid w:val="000B0FDE"/>
    <w:rsid w:val="001041BB"/>
    <w:rsid w:val="00111971"/>
    <w:rsid w:val="001313A6"/>
    <w:rsid w:val="001320AC"/>
    <w:rsid w:val="00142755"/>
    <w:rsid w:val="00145D48"/>
    <w:rsid w:val="00174398"/>
    <w:rsid w:val="00176511"/>
    <w:rsid w:val="001D1F49"/>
    <w:rsid w:val="001D6534"/>
    <w:rsid w:val="001D6CB3"/>
    <w:rsid w:val="001F21C1"/>
    <w:rsid w:val="002177D0"/>
    <w:rsid w:val="0023648B"/>
    <w:rsid w:val="002511CE"/>
    <w:rsid w:val="0026422E"/>
    <w:rsid w:val="002B2090"/>
    <w:rsid w:val="002C1A57"/>
    <w:rsid w:val="002C75CA"/>
    <w:rsid w:val="002E2153"/>
    <w:rsid w:val="002E43E2"/>
    <w:rsid w:val="0031465B"/>
    <w:rsid w:val="00346856"/>
    <w:rsid w:val="00355645"/>
    <w:rsid w:val="003B5884"/>
    <w:rsid w:val="003D68C1"/>
    <w:rsid w:val="00426982"/>
    <w:rsid w:val="004513D9"/>
    <w:rsid w:val="00463224"/>
    <w:rsid w:val="004722E3"/>
    <w:rsid w:val="00477D33"/>
    <w:rsid w:val="004848F6"/>
    <w:rsid w:val="004945A5"/>
    <w:rsid w:val="004A5E6E"/>
    <w:rsid w:val="004B3B41"/>
    <w:rsid w:val="004B659B"/>
    <w:rsid w:val="004C71DB"/>
    <w:rsid w:val="004E1A29"/>
    <w:rsid w:val="004E5603"/>
    <w:rsid w:val="005023B5"/>
    <w:rsid w:val="00506827"/>
    <w:rsid w:val="0053451F"/>
    <w:rsid w:val="00573072"/>
    <w:rsid w:val="0057574D"/>
    <w:rsid w:val="00586E61"/>
    <w:rsid w:val="005A76FB"/>
    <w:rsid w:val="005B0516"/>
    <w:rsid w:val="005B47A2"/>
    <w:rsid w:val="005C0B4B"/>
    <w:rsid w:val="005C0F94"/>
    <w:rsid w:val="005C3042"/>
    <w:rsid w:val="005F2C80"/>
    <w:rsid w:val="005F31A9"/>
    <w:rsid w:val="00623557"/>
    <w:rsid w:val="00634109"/>
    <w:rsid w:val="006774AD"/>
    <w:rsid w:val="006926C0"/>
    <w:rsid w:val="006A24A2"/>
    <w:rsid w:val="006A6410"/>
    <w:rsid w:val="006C7620"/>
    <w:rsid w:val="00702FC2"/>
    <w:rsid w:val="00703B05"/>
    <w:rsid w:val="00732A27"/>
    <w:rsid w:val="00744D49"/>
    <w:rsid w:val="00747794"/>
    <w:rsid w:val="00756A01"/>
    <w:rsid w:val="0076102B"/>
    <w:rsid w:val="007615D8"/>
    <w:rsid w:val="00796CE0"/>
    <w:rsid w:val="007B5F44"/>
    <w:rsid w:val="007F7CAB"/>
    <w:rsid w:val="008029D4"/>
    <w:rsid w:val="0080677F"/>
    <w:rsid w:val="0082181E"/>
    <w:rsid w:val="0082416D"/>
    <w:rsid w:val="00841EF5"/>
    <w:rsid w:val="0086740C"/>
    <w:rsid w:val="00881BEE"/>
    <w:rsid w:val="0088736F"/>
    <w:rsid w:val="008925E1"/>
    <w:rsid w:val="008D3148"/>
    <w:rsid w:val="00913782"/>
    <w:rsid w:val="00922854"/>
    <w:rsid w:val="00926D13"/>
    <w:rsid w:val="0099737B"/>
    <w:rsid w:val="009B2D2E"/>
    <w:rsid w:val="009B77AD"/>
    <w:rsid w:val="009D21D1"/>
    <w:rsid w:val="009D358F"/>
    <w:rsid w:val="00A57B92"/>
    <w:rsid w:val="00A62A17"/>
    <w:rsid w:val="00A73BE0"/>
    <w:rsid w:val="00A841A3"/>
    <w:rsid w:val="00A87712"/>
    <w:rsid w:val="00AB76D0"/>
    <w:rsid w:val="00AD7A91"/>
    <w:rsid w:val="00AE7257"/>
    <w:rsid w:val="00B143DD"/>
    <w:rsid w:val="00B6630F"/>
    <w:rsid w:val="00B77553"/>
    <w:rsid w:val="00B86E3F"/>
    <w:rsid w:val="00B87B93"/>
    <w:rsid w:val="00BA5B55"/>
    <w:rsid w:val="00BB15B6"/>
    <w:rsid w:val="00BB78B7"/>
    <w:rsid w:val="00BC2CBA"/>
    <w:rsid w:val="00BE6ED0"/>
    <w:rsid w:val="00BF53AE"/>
    <w:rsid w:val="00C23A2F"/>
    <w:rsid w:val="00C71491"/>
    <w:rsid w:val="00C972D9"/>
    <w:rsid w:val="00CD578B"/>
    <w:rsid w:val="00CD7B0F"/>
    <w:rsid w:val="00CE3089"/>
    <w:rsid w:val="00CE340D"/>
    <w:rsid w:val="00CE4CA6"/>
    <w:rsid w:val="00CE6A56"/>
    <w:rsid w:val="00D0175B"/>
    <w:rsid w:val="00D34A3D"/>
    <w:rsid w:val="00D363E1"/>
    <w:rsid w:val="00D37219"/>
    <w:rsid w:val="00D474E8"/>
    <w:rsid w:val="00D71716"/>
    <w:rsid w:val="00DA5EAB"/>
    <w:rsid w:val="00DB4B65"/>
    <w:rsid w:val="00DC2109"/>
    <w:rsid w:val="00DC585E"/>
    <w:rsid w:val="00DD77A5"/>
    <w:rsid w:val="00DE30BC"/>
    <w:rsid w:val="00DF1A6A"/>
    <w:rsid w:val="00E06687"/>
    <w:rsid w:val="00E071EC"/>
    <w:rsid w:val="00E1292B"/>
    <w:rsid w:val="00E20C3E"/>
    <w:rsid w:val="00E528DB"/>
    <w:rsid w:val="00E53798"/>
    <w:rsid w:val="00E57B6F"/>
    <w:rsid w:val="00E74077"/>
    <w:rsid w:val="00ED00CC"/>
    <w:rsid w:val="00F05702"/>
    <w:rsid w:val="00F12791"/>
    <w:rsid w:val="00F20396"/>
    <w:rsid w:val="00F64685"/>
    <w:rsid w:val="00F660DB"/>
    <w:rsid w:val="00F8645B"/>
    <w:rsid w:val="00F95C54"/>
    <w:rsid w:val="00FA783F"/>
    <w:rsid w:val="00FB3588"/>
    <w:rsid w:val="00FE035F"/>
    <w:rsid w:val="00FF069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5DC6F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FA00-3A6A-4CE4-BEA7-E963E91D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Rosario Fernandez</cp:lastModifiedBy>
  <cp:revision>2</cp:revision>
  <dcterms:created xsi:type="dcterms:W3CDTF">2021-01-22T18:32:00Z</dcterms:created>
  <dcterms:modified xsi:type="dcterms:W3CDTF">2021-01-22T18:32:00Z</dcterms:modified>
</cp:coreProperties>
</file>